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DE" w:rsidRPr="009B631D" w:rsidRDefault="00F061DE" w:rsidP="00F061DE">
      <w:pPr>
        <w:spacing w:after="0" w:line="240" w:lineRule="auto"/>
        <w:jc w:val="both"/>
        <w:rPr>
          <w:rFonts w:ascii="Times New Roman" w:hAnsi="Times New Roman"/>
        </w:rPr>
      </w:pPr>
    </w:p>
    <w:p w:rsidR="00F061DE" w:rsidRPr="00DA5DC2" w:rsidRDefault="00DA5DC2" w:rsidP="00F061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Лекция</w:t>
      </w:r>
      <w:r w:rsidR="00F061DE" w:rsidRPr="00DA5DC2">
        <w:rPr>
          <w:rFonts w:ascii="Times New Roman" w:hAnsi="Times New Roman"/>
          <w:b/>
          <w:bCs/>
          <w:iCs/>
          <w:sz w:val="28"/>
          <w:szCs w:val="28"/>
        </w:rPr>
        <w:t xml:space="preserve"> 9. Финансовое посредничество и финансовые посредники</w:t>
      </w:r>
    </w:p>
    <w:p w:rsidR="00DA5DC2" w:rsidRDefault="00DA5DC2" w:rsidP="00DA5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61DE" w:rsidRPr="00DA5DC2" w:rsidRDefault="00F061DE" w:rsidP="00DA5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DC2">
        <w:rPr>
          <w:rFonts w:ascii="Times New Roman" w:hAnsi="Times New Roman"/>
          <w:sz w:val="28"/>
          <w:szCs w:val="28"/>
        </w:rPr>
        <w:t>Финансовая система любого государства аккумулирует и размещает финансовые ресурсы. Чем эффективнее она выполняет эти функции, тем больше у каждого из нас реальной возможности осуществить свои планы, намерения. Тем самым достигается высокий уровень производства и благосостояния</w:t>
      </w:r>
      <w:bookmarkStart w:id="0" w:name="_GoBack"/>
      <w:bookmarkEnd w:id="0"/>
      <w:r w:rsidRPr="00DA5DC2">
        <w:rPr>
          <w:rFonts w:ascii="Times New Roman" w:hAnsi="Times New Roman"/>
          <w:sz w:val="28"/>
          <w:szCs w:val="28"/>
        </w:rPr>
        <w:t xml:space="preserve"> общества.</w:t>
      </w:r>
    </w:p>
    <w:p w:rsidR="00F061DE" w:rsidRPr="00DA5DC2" w:rsidRDefault="00F061DE" w:rsidP="00DA5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DC2">
        <w:rPr>
          <w:rFonts w:ascii="Times New Roman" w:hAnsi="Times New Roman"/>
          <w:sz w:val="28"/>
          <w:szCs w:val="28"/>
        </w:rPr>
        <w:t>Купля-продажа товаров финансового рынка зачастую сопряжена с финансовыми обязательствами, заключающимися, например, в возврате согласованной суммы денежных средств в определенные сроки. Для кредитора владение финансовыми обязательствами является правовым основанием его притязаний на получение реальных денежных средств в установленные сроки.</w:t>
      </w:r>
    </w:p>
    <w:p w:rsidR="00F061DE" w:rsidRPr="00DA5DC2" w:rsidRDefault="00F061DE" w:rsidP="00DA5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DC2">
        <w:rPr>
          <w:rFonts w:ascii="Times New Roman" w:hAnsi="Times New Roman"/>
          <w:sz w:val="28"/>
          <w:szCs w:val="28"/>
        </w:rPr>
        <w:t>Такие обязательства называются финансовыми требованиями, которые посредники преобразуют так, что те становятся более привлекательными для конечного инвестора. На финансовом рынке наблюдаются недостатки прямого финансирования и для заполнения этой ниши появляются посредники. С их помощью преодолеваются затруднения во взаимодействии между кредитором и заемщиком. Они покупают прямые финансовые требования и преобразуют их в непрямые, имеющие другие характеристики (срок погашения, номинал), которые затем и продают. Процесс такой трансформации носит название посредничества, а субъекты, специализирующиеся в этом виде деятельности, называются финансовыми посредниками или финансовыми институтами.</w:t>
      </w:r>
    </w:p>
    <w:p w:rsidR="00F061DE" w:rsidRPr="00DA5DC2" w:rsidRDefault="00F061DE" w:rsidP="00DA5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DC2">
        <w:rPr>
          <w:rFonts w:ascii="Times New Roman" w:hAnsi="Times New Roman"/>
          <w:sz w:val="28"/>
          <w:szCs w:val="28"/>
        </w:rPr>
        <w:t>Финансовые   посредники   обладают   рядом   преимуществ:</w:t>
      </w:r>
    </w:p>
    <w:p w:rsidR="00F061DE" w:rsidRPr="00DA5DC2" w:rsidRDefault="00F061DE" w:rsidP="00DA5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DC2">
        <w:rPr>
          <w:rFonts w:ascii="Times New Roman" w:hAnsi="Times New Roman"/>
          <w:sz w:val="28"/>
          <w:szCs w:val="28"/>
        </w:rPr>
        <w:t xml:space="preserve">1.  Прежде всего, благодаря своей специализации ими реализуются сделки в объемах, при которых достигается экономия за счет эффекта масштаба. </w:t>
      </w:r>
    </w:p>
    <w:p w:rsidR="00F061DE" w:rsidRPr="00DA5DC2" w:rsidRDefault="00F061DE" w:rsidP="00DA5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DC2">
        <w:rPr>
          <w:rFonts w:ascii="Times New Roman" w:hAnsi="Times New Roman"/>
          <w:sz w:val="28"/>
          <w:szCs w:val="28"/>
        </w:rPr>
        <w:t xml:space="preserve">2. Во – вторых, финансовым посредникам легче снизить </w:t>
      </w:r>
      <w:proofErr w:type="spellStart"/>
      <w:r w:rsidRPr="00DA5DC2">
        <w:rPr>
          <w:rFonts w:ascii="Times New Roman" w:hAnsi="Times New Roman"/>
          <w:sz w:val="28"/>
          <w:szCs w:val="28"/>
        </w:rPr>
        <w:t>трансакционные</w:t>
      </w:r>
      <w:proofErr w:type="spellEnd"/>
      <w:r w:rsidRPr="00DA5DC2">
        <w:rPr>
          <w:rFonts w:ascii="Times New Roman" w:hAnsi="Times New Roman"/>
          <w:sz w:val="28"/>
          <w:szCs w:val="28"/>
        </w:rPr>
        <w:t xml:space="preserve"> издержки. </w:t>
      </w:r>
    </w:p>
    <w:p w:rsidR="00F061DE" w:rsidRPr="00DA5DC2" w:rsidRDefault="00F061DE" w:rsidP="00DA5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DC2">
        <w:rPr>
          <w:rFonts w:ascii="Times New Roman" w:hAnsi="Times New Roman"/>
          <w:sz w:val="28"/>
          <w:szCs w:val="28"/>
        </w:rPr>
        <w:t xml:space="preserve">3. В – третьих, у них большой доступ к информации и им легче установить ее достоверность.  4. В – четвертых, посредники осуществляют диверсификацию риска путем распределения вложений по видам финансовых инструментов между кредиторами при выдаче синдицированных кредитов во времени и иным образом, что ведет к снижению уровня кредитного риска. 5. В – пятых, финансовые институты обеспечивают постоянный уровень ликвидности для своих клиентов и возможность получения наличных денег, поскольку  сами финансовые институты имеют возможность держать в наличной форме определенную долю своих активов. </w:t>
      </w:r>
    </w:p>
    <w:p w:rsidR="00F061DE" w:rsidRPr="00DA5DC2" w:rsidRDefault="00F061DE" w:rsidP="00DA5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F061DE" w:rsidRPr="00DA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28A0"/>
    <w:multiLevelType w:val="hybridMultilevel"/>
    <w:tmpl w:val="8FC2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D6C95"/>
    <w:multiLevelType w:val="hybridMultilevel"/>
    <w:tmpl w:val="BFAA68E0"/>
    <w:lvl w:ilvl="0" w:tplc="DB363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A42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29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3E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8E2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F8F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CB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8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0FF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54E6C"/>
    <w:multiLevelType w:val="hybridMultilevel"/>
    <w:tmpl w:val="7F30F11C"/>
    <w:lvl w:ilvl="0" w:tplc="5B262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16B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2E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C4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A2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A33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08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A4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06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12EF0"/>
    <w:multiLevelType w:val="hybridMultilevel"/>
    <w:tmpl w:val="F5D2177E"/>
    <w:lvl w:ilvl="0" w:tplc="C240B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92F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5A4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C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21F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2C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4B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23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4A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29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41FD0"/>
    <w:rsid w:val="0084313D"/>
    <w:rsid w:val="0084634A"/>
    <w:rsid w:val="00864703"/>
    <w:rsid w:val="00865A9B"/>
    <w:rsid w:val="0087065B"/>
    <w:rsid w:val="00880817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A5DC2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061DE"/>
    <w:rsid w:val="00F23029"/>
    <w:rsid w:val="00F23DC9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4</cp:revision>
  <dcterms:created xsi:type="dcterms:W3CDTF">2015-06-20T18:12:00Z</dcterms:created>
  <dcterms:modified xsi:type="dcterms:W3CDTF">2020-02-09T21:58:00Z</dcterms:modified>
</cp:coreProperties>
</file>